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南银理财珠联璧合鑫逸稳一年233期封闭式公募人民币理财产品（Y31233）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189,388,511.29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