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南银理财珠联璧合鑫逸稳一年227期封闭式公募人民币理财产品（Y36227）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Y36227)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49,931,593.68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