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南银理财珠联璧合鑫逸稳一年223期封闭式公募人民币理财产品（Y32223）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274,427,762.08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