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南银理财珠联璧合鑫逸稳两年94期封闭式公募人民币理财产品（Y62094）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Y62094)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2,928,308.34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