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南银理财珠联璧合鑫逸稳两年126期封闭式公募人民币理财产品（Y62126）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Y62126)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10,393,710.19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