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南银理财珠联璧合鑫逸稳一年228期封闭式公募人民币理财产品（YA30228）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YA30228)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6,415,137.62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