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南银理财鼎瑞汇鑫桂鑫稳两年19期封闭式公募人民币理财产品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南银理财鼎瑞汇鑫桂鑫稳两年19期封闭式公募人民币理财产品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E11019)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57,055,351.65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