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南银理财鼎瑞汇鑫万利宝半年48期封闭式公募人民币理财产品（E01087）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54,746,244.00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