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南银理财鼎瑞汇鑫桂鑫稳一年15期封闭式公募人民币理财产品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南银理财鼎瑞汇鑫桂鑫稳一年15期封闭式公募人民币理财产品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E12015)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80,765,008.38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