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南银理财鼎瑞汇鑫万利宝半年40期封闭式公募人民币理财产品（E01070）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E01070)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39,967,023.95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