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南银理财鼎瑞安心三年17期封闭式公募人民币理财产品（AX30017）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4,781,509.97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