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南银理财珠联璧合鑫逸稳一年215期封闭式公募人民币理财产品（Y31215）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Y31215)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388,161,797.63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