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南银理财鼎瑞汇鑫万利宝半年44期封闭式公募人民币理财产品（E01079）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57,926,725.11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