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南银理财珠联璧合鑫逸稳三个月85期封闭式公募人民币理财产品（YC80085）每周净值公告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，内部销售代码YC80085)成立于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1,752,761.65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