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南银理财珠联璧合鑫逸稳三个月79期封闭式公募人民币理财产品（YC80079）每周净值公告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，内部销售代码YC80079)成立于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1,545,784.23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