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南银理财珠联璧合鑫逸稳一年226期（绿色金融主题）封闭式公募人民币理财产品（YA30226）每周净值公告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，内部销售代码YA30226)成立于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11,161,135.07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