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南银理财珠联璧合鑫逸稳一年226期（绿色金融主题）封闭式公募人民币理财产品（YB30226）每周净值公告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，内部销售代码YB30226)成立于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50,161,462.43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